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:rsidR="00DE3374" w:rsidRPr="006E6906" w:rsidRDefault="00FE0BA8" w:rsidP="00430AB3">
      <w:pPr>
        <w:spacing w:line="360" w:lineRule="auto"/>
        <w:rPr>
          <w:rFonts w:ascii="TheMixB SemiBold" w:hAnsi="TheMixB SemiBold"/>
          <w:sz w:val="32"/>
          <w:szCs w:val="32"/>
        </w:rPr>
      </w:pPr>
      <w:r>
        <w:rPr>
          <w:rFonts w:ascii="TheMixB SemiBold" w:hAnsi="TheMixB SemiBold"/>
          <w:sz w:val="32"/>
          <w:szCs w:val="32"/>
        </w:rPr>
        <w:t xml:space="preserve">Erfolgreiches Pilotprojekt </w:t>
      </w:r>
      <w:r w:rsidRPr="00FE0BA8">
        <w:rPr>
          <w:rFonts w:ascii="TheMixB SemiBold" w:hAnsi="TheMixB SemiBold"/>
          <w:sz w:val="32"/>
          <w:szCs w:val="32"/>
        </w:rPr>
        <w:t>«Erlebniswelt Sommer»</w:t>
      </w:r>
    </w:p>
    <w:p w:rsidR="00430AB3" w:rsidRDefault="00430AB3" w:rsidP="00552CCD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t xml:space="preserve">Das Pilotprojekt «Erlebniswelt Sommer» in den Sport- und Eventanlagen Chur wurde trotz verregnetem Sommer erfolgreich abgeschlossen. </w:t>
      </w:r>
    </w:p>
    <w:p w:rsidR="00430AB3" w:rsidRDefault="00430AB3" w:rsidP="00552CCD">
      <w:pPr>
        <w:spacing w:line="360" w:lineRule="auto"/>
        <w:rPr>
          <w:rFonts w:ascii="Circular graubuenden" w:hAnsi="Circular graubuenden" w:cs="Circular graubuenden"/>
        </w:rPr>
      </w:pPr>
    </w:p>
    <w:p w:rsidR="0055598B" w:rsidRDefault="000A2E8D" w:rsidP="00552CC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23495</wp:posOffset>
            </wp:positionV>
            <wp:extent cx="2876550" cy="1918335"/>
            <wp:effectExtent l="0" t="0" r="0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-aquafit_DN_79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B71">
        <w:rPr>
          <w:rFonts w:ascii="Circular graubuenden Book" w:hAnsi="Circular graubuenden Book" w:cs="Circular graubuenden Book"/>
        </w:rPr>
        <w:t>Während der</w:t>
      </w:r>
      <w:r w:rsidR="00101E5D">
        <w:rPr>
          <w:rFonts w:ascii="Circular graubuenden Book" w:hAnsi="Circular graubuenden Book" w:cs="Circular graubuenden Book"/>
        </w:rPr>
        <w:t xml:space="preserve"> Churer Sommerferien wurde in den Sport- und Even</w:t>
      </w:r>
      <w:r w:rsidR="00092A3D">
        <w:rPr>
          <w:rFonts w:ascii="Circular graubuenden Book" w:hAnsi="Circular graubuenden Book" w:cs="Circular graubuenden Book"/>
        </w:rPr>
        <w:t>tanlagen Chur das Pilotprojekt «</w:t>
      </w:r>
      <w:r w:rsidR="00101E5D">
        <w:rPr>
          <w:rFonts w:ascii="Circular graubuenden Book" w:hAnsi="Circular graubuenden Book" w:cs="Circular graubuenden Book"/>
        </w:rPr>
        <w:t>Erlebniswelt Sommer</w:t>
      </w:r>
      <w:r w:rsidR="00092A3D">
        <w:rPr>
          <w:rFonts w:ascii="Circular graubuenden Book" w:hAnsi="Circular graubuenden Book" w:cs="Circular graubuenden Book"/>
        </w:rPr>
        <w:t>»</w:t>
      </w:r>
      <w:r w:rsidR="00101E5D">
        <w:rPr>
          <w:rFonts w:ascii="Circular graubuenden Book" w:hAnsi="Circular graubuenden Book" w:cs="Circular graubuenden Book"/>
        </w:rPr>
        <w:t xml:space="preserve"> lanciert. Ziel war</w:t>
      </w:r>
      <w:r w:rsidR="00092A3D">
        <w:rPr>
          <w:rFonts w:ascii="Circular graubuenden Book" w:hAnsi="Circular graubuenden Book" w:cs="Circular graubuenden Book"/>
        </w:rPr>
        <w:t xml:space="preserve"> es</w:t>
      </w:r>
      <w:r w:rsidR="00101E5D">
        <w:rPr>
          <w:rFonts w:ascii="Circular graubuenden Book" w:hAnsi="Circular graubuenden Book" w:cs="Circular graubuenden Book"/>
        </w:rPr>
        <w:t>, de</w:t>
      </w:r>
      <w:r w:rsidR="00B31070">
        <w:rPr>
          <w:rFonts w:ascii="Circular graubuenden Book" w:hAnsi="Circular graubuenden Book" w:cs="Circular graubuenden Book"/>
        </w:rPr>
        <w:t>n Kundinnen und Kunden während i</w:t>
      </w:r>
      <w:r w:rsidR="00101E5D">
        <w:rPr>
          <w:rFonts w:ascii="Circular graubuenden Book" w:hAnsi="Circular graubuenden Book" w:cs="Circular graubuenden Book"/>
        </w:rPr>
        <w:t>hres Besuchs mit Fitness-</w:t>
      </w:r>
      <w:r w:rsidR="00B31070">
        <w:rPr>
          <w:rFonts w:ascii="Circular graubuenden Book" w:hAnsi="Circular graubuenden Book" w:cs="Circular graubuenden Book"/>
        </w:rPr>
        <w:t>,</w:t>
      </w:r>
      <w:r w:rsidR="00101E5D">
        <w:rPr>
          <w:rFonts w:ascii="Circular graubuenden Book" w:hAnsi="Circular graubuenden Book" w:cs="Circular graubuenden Book"/>
        </w:rPr>
        <w:t xml:space="preserve"> Animations- und Kulinarikangeboten einen Mehrwert zu bieten und das Freibad Obere Au damit zu beleben.</w:t>
      </w:r>
      <w:r w:rsidR="00B31070">
        <w:rPr>
          <w:rFonts w:ascii="Circular graubuenden Book" w:hAnsi="Circular graubuenden Book" w:cs="Circular graubuenden Book"/>
        </w:rPr>
        <w:t xml:space="preserve"> </w:t>
      </w:r>
    </w:p>
    <w:p w:rsidR="00A96B2F" w:rsidRDefault="00A96B2F" w:rsidP="00552CCD">
      <w:pPr>
        <w:spacing w:line="360" w:lineRule="auto"/>
        <w:rPr>
          <w:rFonts w:ascii="Circular graubuenden Book" w:hAnsi="Circular graubuenden Book" w:cs="Circular graubuenden Book"/>
        </w:rPr>
      </w:pPr>
    </w:p>
    <w:p w:rsidR="0055598B" w:rsidRDefault="00B31070" w:rsidP="00552CC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Das Resultat kann sich sehen lassen: </w:t>
      </w:r>
      <w:r w:rsidR="0076171A">
        <w:rPr>
          <w:rFonts w:ascii="Circular graubuenden Book" w:hAnsi="Circular graubuenden Book" w:cs="Circular graubuenden Book"/>
        </w:rPr>
        <w:t>D</w:t>
      </w:r>
      <w:r w:rsidR="00EE1A96">
        <w:rPr>
          <w:rFonts w:ascii="Circular graubuenden Book" w:hAnsi="Circular graubuenden Book" w:cs="Circular graubuenden Book"/>
        </w:rPr>
        <w:t xml:space="preserve">ie Besucherzahlen </w:t>
      </w:r>
      <w:r w:rsidR="00882BAD">
        <w:rPr>
          <w:rFonts w:ascii="Circular graubuenden Book" w:hAnsi="Circular graubuenden Book" w:cs="Circular graubuenden Book"/>
        </w:rPr>
        <w:t xml:space="preserve">im Freibad </w:t>
      </w:r>
      <w:r w:rsidR="0055598B">
        <w:rPr>
          <w:rFonts w:ascii="Circular graubuenden Book" w:hAnsi="Circular graubuenden Book" w:cs="Circular graubuenden Book"/>
        </w:rPr>
        <w:t>während de</w:t>
      </w:r>
      <w:r w:rsidR="00EA0B71">
        <w:rPr>
          <w:rFonts w:ascii="Circular graubuenden Book" w:hAnsi="Circular graubuenden Book" w:cs="Circular graubuenden Book"/>
        </w:rPr>
        <w:t>r</w:t>
      </w:r>
      <w:r w:rsidR="0055598B">
        <w:rPr>
          <w:rFonts w:ascii="Circular graubuenden Book" w:hAnsi="Circular graubuenden Book" w:cs="Circular graubuenden Book"/>
        </w:rPr>
        <w:t xml:space="preserve"> Sommerferien </w:t>
      </w:r>
      <w:r w:rsidR="00EE1A96">
        <w:rPr>
          <w:rFonts w:ascii="Circular graubuenden Book" w:hAnsi="Circular graubuenden Book" w:cs="Circular graubuenden Book"/>
        </w:rPr>
        <w:t>stiegen im Vergleich zu 2019</w:t>
      </w:r>
      <w:r w:rsidR="0055598B">
        <w:rPr>
          <w:rFonts w:ascii="Circular graubuenden Book" w:hAnsi="Circular graubuenden Book" w:cs="Circular graubuenden Book"/>
        </w:rPr>
        <w:t>*</w:t>
      </w:r>
      <w:r w:rsidR="00EE1A96">
        <w:rPr>
          <w:rFonts w:ascii="Circular graubuenden Book" w:hAnsi="Circular graubuenden Book" w:cs="Circular graubuenden Book"/>
        </w:rPr>
        <w:t xml:space="preserve"> um 15</w:t>
      </w:r>
      <w:r w:rsidR="00FE0BA8">
        <w:rPr>
          <w:rFonts w:ascii="Circular graubuenden Book" w:hAnsi="Circular graubuenden Book" w:cs="Circular graubuenden Book"/>
        </w:rPr>
        <w:t xml:space="preserve"> </w:t>
      </w:r>
      <w:r w:rsidR="00EE1A96">
        <w:rPr>
          <w:rFonts w:ascii="Circular graubuenden Book" w:hAnsi="Circular graubuenden Book" w:cs="Circular graubuenden Book"/>
        </w:rPr>
        <w:t>% an</w:t>
      </w:r>
      <w:r w:rsidR="00305871">
        <w:rPr>
          <w:rFonts w:ascii="Circular graubuenden Book" w:hAnsi="Circular graubuenden Book" w:cs="Circular graubuenden Book"/>
        </w:rPr>
        <w:t xml:space="preserve"> </w:t>
      </w:r>
      <w:r w:rsidR="00EE1A96">
        <w:rPr>
          <w:rFonts w:ascii="Circular graubuenden Book" w:hAnsi="Circular graubuenden Book" w:cs="Circular graubuenden Book"/>
        </w:rPr>
        <w:t>und dies obwohl</w:t>
      </w:r>
      <w:r w:rsidR="00305871">
        <w:rPr>
          <w:rFonts w:ascii="Circular graubuenden Book" w:hAnsi="Circular graubuenden Book" w:cs="Circular graubuenden Book"/>
        </w:rPr>
        <w:t xml:space="preserve"> es 2021 knapp ein</w:t>
      </w:r>
      <w:r w:rsidR="00B6626C">
        <w:rPr>
          <w:rFonts w:ascii="Circular graubuenden Book" w:hAnsi="Circular graubuenden Book" w:cs="Circular graubuenden Book"/>
        </w:rPr>
        <w:t>en</w:t>
      </w:r>
      <w:r w:rsidR="00305871">
        <w:rPr>
          <w:rFonts w:ascii="Circular graubuenden Book" w:hAnsi="Circular graubuenden Book" w:cs="Circular graubuenden Book"/>
        </w:rPr>
        <w:t xml:space="preserve"> Viertel weniger Sommertage (≥ 25</w:t>
      </w:r>
      <w:r w:rsidR="00FE0BA8">
        <w:rPr>
          <w:rFonts w:ascii="Circular graubuenden Book" w:hAnsi="Circular graubuenden Book" w:cs="Circular graubuenden Book"/>
        </w:rPr>
        <w:t xml:space="preserve"> </w:t>
      </w:r>
      <w:r w:rsidR="00305871">
        <w:rPr>
          <w:rFonts w:ascii="Circular graubuenden Book" w:hAnsi="Circular graubuenden Book" w:cs="Circular graubuenden Book"/>
        </w:rPr>
        <w:t xml:space="preserve">°C) gab als 2019. </w:t>
      </w:r>
      <w:r w:rsidR="0076171A">
        <w:rPr>
          <w:rFonts w:ascii="Circular graubuenden Book" w:hAnsi="Circular graubuenden Book" w:cs="Circular graubuenden Book"/>
        </w:rPr>
        <w:t>Auch di</w:t>
      </w:r>
      <w:r w:rsidR="00305871">
        <w:rPr>
          <w:rFonts w:ascii="Circular graubuenden Book" w:hAnsi="Circular graubuenden Book" w:cs="Circular graubuenden Book"/>
        </w:rPr>
        <w:t xml:space="preserve">e Besucherzahlen des Hallenbads sind </w:t>
      </w:r>
      <w:r w:rsidR="0055598B">
        <w:rPr>
          <w:rFonts w:ascii="Circular graubuenden Book" w:hAnsi="Circular graubuenden Book" w:cs="Circular graubuenden Book"/>
        </w:rPr>
        <w:t xml:space="preserve">sehr </w:t>
      </w:r>
      <w:r w:rsidR="0076171A">
        <w:rPr>
          <w:rFonts w:ascii="Circular graubuenden Book" w:hAnsi="Circular graubuenden Book" w:cs="Circular graubuenden Book"/>
        </w:rPr>
        <w:t>erfreulich: I</w:t>
      </w:r>
      <w:r w:rsidR="00305871">
        <w:rPr>
          <w:rFonts w:ascii="Circular graubuenden Book" w:hAnsi="Circular graubuenden Book" w:cs="Circular graubuenden Book"/>
        </w:rPr>
        <w:t>m Vergleich zu 2020</w:t>
      </w:r>
      <w:r w:rsidR="0055598B">
        <w:rPr>
          <w:rFonts w:ascii="Circular graubuenden Book" w:hAnsi="Circular graubuenden Book" w:cs="Circular graubuenden Book"/>
        </w:rPr>
        <w:t>**</w:t>
      </w:r>
      <w:r w:rsidR="00305871">
        <w:rPr>
          <w:rFonts w:ascii="Circular graubuenden Book" w:hAnsi="Circular graubuenden Book" w:cs="Circular graubuenden Book"/>
        </w:rPr>
        <w:t xml:space="preserve"> konnten </w:t>
      </w:r>
      <w:r w:rsidR="00B6626C">
        <w:rPr>
          <w:rFonts w:ascii="Circular graubuenden Book" w:hAnsi="Circular graubuenden Book" w:cs="Circular graubuenden Book"/>
        </w:rPr>
        <w:t>unter anderem</w:t>
      </w:r>
      <w:r w:rsidR="00A96B2F">
        <w:rPr>
          <w:rFonts w:ascii="Circular graubuenden Book" w:hAnsi="Circular graubuenden Book" w:cs="Circular graubuenden Book"/>
        </w:rPr>
        <w:t xml:space="preserve"> aufgrund des Wetters </w:t>
      </w:r>
      <w:r w:rsidR="00305871">
        <w:rPr>
          <w:rFonts w:ascii="Circular graubuenden Book" w:hAnsi="Circular graubuenden Book" w:cs="Circular graubuenden Book"/>
        </w:rPr>
        <w:t>58</w:t>
      </w:r>
      <w:r w:rsidR="00FE0BA8">
        <w:rPr>
          <w:rFonts w:ascii="Circular graubuenden Book" w:hAnsi="Circular graubuenden Book" w:cs="Circular graubuenden Book"/>
        </w:rPr>
        <w:t xml:space="preserve"> </w:t>
      </w:r>
      <w:r w:rsidR="0076171A">
        <w:rPr>
          <w:rFonts w:ascii="Circular graubuenden Book" w:hAnsi="Circular graubuenden Book" w:cs="Circular graubuenden Book"/>
        </w:rPr>
        <w:t>% mehr Besucher/-i</w:t>
      </w:r>
      <w:r w:rsidR="00305871">
        <w:rPr>
          <w:rFonts w:ascii="Circular graubuenden Book" w:hAnsi="Circular graubuenden Book" w:cs="Circular graubuenden Book"/>
        </w:rPr>
        <w:t xml:space="preserve">nnen </w:t>
      </w:r>
      <w:r w:rsidR="0055598B">
        <w:rPr>
          <w:rFonts w:ascii="Circular graubuenden Book" w:hAnsi="Circular graubuenden Book" w:cs="Circular graubuenden Book"/>
        </w:rPr>
        <w:t>während de</w:t>
      </w:r>
      <w:r w:rsidR="0076171A">
        <w:rPr>
          <w:rFonts w:ascii="Circular graubuenden Book" w:hAnsi="Circular graubuenden Book" w:cs="Circular graubuenden Book"/>
        </w:rPr>
        <w:t>r</w:t>
      </w:r>
      <w:r w:rsidR="0055598B">
        <w:rPr>
          <w:rFonts w:ascii="Circular graubuenden Book" w:hAnsi="Circular graubuenden Book" w:cs="Circular graubuenden Book"/>
        </w:rPr>
        <w:t xml:space="preserve"> Sommerferien </w:t>
      </w:r>
      <w:r w:rsidR="00305871">
        <w:rPr>
          <w:rFonts w:ascii="Circular graubuenden Book" w:hAnsi="Circular graubuenden Book" w:cs="Circular graubuenden Book"/>
        </w:rPr>
        <w:t xml:space="preserve">registriert werden. </w:t>
      </w:r>
    </w:p>
    <w:p w:rsidR="00A96B2F" w:rsidRDefault="00A96B2F" w:rsidP="00552CCD">
      <w:pPr>
        <w:spacing w:line="360" w:lineRule="auto"/>
        <w:rPr>
          <w:rFonts w:ascii="Circular graubuenden Book" w:hAnsi="Circular graubuenden Book" w:cs="Circular graubuenden Book"/>
        </w:rPr>
      </w:pPr>
    </w:p>
    <w:p w:rsidR="00A46C49" w:rsidRDefault="0055598B" w:rsidP="00552CC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Die Freude an der Erlebniswelt</w:t>
      </w:r>
      <w:r w:rsidR="00305871">
        <w:rPr>
          <w:rFonts w:ascii="Circular graubuenden Book" w:hAnsi="Circular graubuenden Book" w:cs="Circular graubuenden Book"/>
        </w:rPr>
        <w:t xml:space="preserve"> spiegelte sich auch in den Gästefeedbacks</w:t>
      </w:r>
      <w:r w:rsidR="001F085E">
        <w:rPr>
          <w:rFonts w:ascii="Circular graubuenden Book" w:hAnsi="Circular graubuenden Book" w:cs="Circular graubuenden Book"/>
        </w:rPr>
        <w:t>***</w:t>
      </w:r>
      <w:r w:rsidR="00305871">
        <w:rPr>
          <w:rFonts w:ascii="Circular graubuenden Book" w:hAnsi="Circular graubuenden Book" w:cs="Circular graubuenden Book"/>
        </w:rPr>
        <w:t xml:space="preserve"> wider: </w:t>
      </w:r>
      <w:r w:rsidR="002B5C10">
        <w:rPr>
          <w:rFonts w:ascii="Circular graubuenden Book" w:hAnsi="Circular graubuenden Book" w:cs="Circular graubuenden Book"/>
        </w:rPr>
        <w:t>Die überwiegende Mehrheit (91-96</w:t>
      </w:r>
      <w:r w:rsidR="00FE0BA8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>%)</w:t>
      </w:r>
      <w:r w:rsidR="0076171A">
        <w:rPr>
          <w:rFonts w:ascii="Circular graubuenden Book" w:hAnsi="Circular graubuenden Book" w:cs="Circular graubuenden Book"/>
        </w:rPr>
        <w:t xml:space="preserve"> empfand</w:t>
      </w:r>
      <w:r w:rsidR="001F085E">
        <w:rPr>
          <w:rFonts w:ascii="Circular graubuenden Book" w:hAnsi="Circular graubuenden Book" w:cs="Circular graubuenden Book"/>
        </w:rPr>
        <w:t xml:space="preserve"> das Angebot als b</w:t>
      </w:r>
      <w:r w:rsidR="0076171A">
        <w:rPr>
          <w:rFonts w:ascii="Circular graubuenden Book" w:hAnsi="Circular graubuenden Book" w:cs="Circular graubuenden Book"/>
        </w:rPr>
        <w:t>ereichernd, wünscht</w:t>
      </w:r>
      <w:r w:rsidR="001F085E">
        <w:rPr>
          <w:rFonts w:ascii="Circular graubuenden Book" w:hAnsi="Circular graubuenden Book" w:cs="Circular graubuenden Book"/>
        </w:rPr>
        <w:t xml:space="preserve"> sich, dass </w:t>
      </w:r>
      <w:r w:rsidR="0076171A">
        <w:rPr>
          <w:rFonts w:ascii="Circular graubuenden Book" w:hAnsi="Circular graubuenden Book" w:cs="Circular graubuenden Book"/>
        </w:rPr>
        <w:t>es weitergeführt wird und wird</w:t>
      </w:r>
      <w:r w:rsidR="001F085E">
        <w:rPr>
          <w:rFonts w:ascii="Circular graubuenden Book" w:hAnsi="Circular graubuenden Book" w:cs="Circular graubuenden Book"/>
        </w:rPr>
        <w:t xml:space="preserve"> es weiterempfehlen. </w:t>
      </w:r>
      <w:r w:rsidR="00662E11">
        <w:rPr>
          <w:rFonts w:ascii="Circular graubuenden Book" w:hAnsi="Circular graubuenden Book" w:cs="Circular graubuenden Book"/>
        </w:rPr>
        <w:t xml:space="preserve">Insbesondere </w:t>
      </w:r>
      <w:r w:rsidR="001F085E">
        <w:rPr>
          <w:rFonts w:ascii="Circular graubuenden Book" w:hAnsi="Circular graubuenden Book" w:cs="Circular graubuenden Book"/>
        </w:rPr>
        <w:t>die Angebote «Kinderanimation/</w:t>
      </w:r>
      <w:r w:rsidR="0076171A">
        <w:rPr>
          <w:rFonts w:ascii="Circular graubuenden Book" w:hAnsi="Circular graubuenden Book" w:cs="Circular graubuenden Book"/>
        </w:rPr>
        <w:t>-</w:t>
      </w:r>
      <w:r w:rsidR="001F085E">
        <w:rPr>
          <w:rFonts w:ascii="Circular graubuenden Book" w:hAnsi="Circular graubuenden Book" w:cs="Circular graubuenden Book"/>
        </w:rPr>
        <w:t>tanzen» und «Aqua Fit»</w:t>
      </w:r>
      <w:r w:rsidR="00662E11">
        <w:rPr>
          <w:rFonts w:ascii="Circular graubuenden Book" w:hAnsi="Circular graubuenden Book" w:cs="Circular graubuenden Book"/>
        </w:rPr>
        <w:t xml:space="preserve"> fand</w:t>
      </w:r>
      <w:r w:rsidR="001F085E">
        <w:rPr>
          <w:rFonts w:ascii="Circular graubuenden Book" w:hAnsi="Circular graubuenden Book" w:cs="Circular graubuenden Book"/>
        </w:rPr>
        <w:t>en</w:t>
      </w:r>
      <w:r w:rsidR="00662E11">
        <w:rPr>
          <w:rFonts w:ascii="Circular graubuenden Book" w:hAnsi="Circular graubuenden Book" w:cs="Circular graubuenden Book"/>
        </w:rPr>
        <w:t xml:space="preserve"> grossen Anklang</w:t>
      </w:r>
      <w:r w:rsidR="00A46C49">
        <w:rPr>
          <w:rFonts w:ascii="Circular graubuenden Book" w:hAnsi="Circular graubuenden Book" w:cs="Circular graubuenden Book"/>
        </w:rPr>
        <w:t>. Geschätzt wurde zudem, dass viel für Kinder angeboten wurde, es sich nach Ferien zuhause anfühlte und das Animationsteam sowie die Musik für Stimmung sorgte</w:t>
      </w:r>
      <w:r w:rsidR="00B6626C">
        <w:rPr>
          <w:rFonts w:ascii="Circular graubuenden Book" w:hAnsi="Circular graubuenden Book" w:cs="Circular graubuenden Book"/>
        </w:rPr>
        <w:t>n</w:t>
      </w:r>
      <w:r w:rsidR="00A46C49">
        <w:rPr>
          <w:rFonts w:ascii="Circular graubuenden Book" w:hAnsi="Circular graubuenden Book" w:cs="Circular graubuenden Book"/>
        </w:rPr>
        <w:t xml:space="preserve">. </w:t>
      </w:r>
    </w:p>
    <w:p w:rsidR="00A96B2F" w:rsidRDefault="00A96B2F" w:rsidP="00882BAD">
      <w:pPr>
        <w:spacing w:line="360" w:lineRule="auto"/>
        <w:rPr>
          <w:rFonts w:ascii="Circular graubuenden Book" w:hAnsi="Circular graubuenden Book" w:cs="Circular graubuenden Book"/>
        </w:rPr>
      </w:pPr>
    </w:p>
    <w:p w:rsidR="00816D0A" w:rsidRDefault="00092A3D" w:rsidP="00882BA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Hinter der Organisation und Durchführung der «Erlebniswelt Sommer» steht das neue </w:t>
      </w:r>
      <w:r w:rsidR="00A96B2F">
        <w:rPr>
          <w:rFonts w:ascii="Circular graubuenden Book" w:hAnsi="Circular graubuenden Book" w:cs="Circular graubuenden Book"/>
        </w:rPr>
        <w:t>Team Erlebniswelt</w:t>
      </w:r>
      <w:r>
        <w:rPr>
          <w:rFonts w:ascii="Circular graubuenden Book" w:hAnsi="Circular graubuenden Book" w:cs="Circular graubuenden Book"/>
        </w:rPr>
        <w:t xml:space="preserve"> der Sport- und Eventanlagen Chur. Mit ihrer Begeisterung motivierten sie die Besucherinnen und Besucher zum Mitmachen und sorg</w:t>
      </w:r>
      <w:r>
        <w:rPr>
          <w:rFonts w:ascii="Circular graubuenden Book" w:hAnsi="Circular graubuenden Book" w:cs="Circular graubuenden Book"/>
        </w:rPr>
        <w:lastRenderedPageBreak/>
        <w:t>ten für richtige Ferienstimmung in der Oberen Au. Das Pilotprojekt ist nun richtungsweisend für die zukünftige Durchführung der Erlebniswelt</w:t>
      </w:r>
      <w:r w:rsidR="00552CCD">
        <w:rPr>
          <w:rFonts w:ascii="Circular graubuenden Book" w:hAnsi="Circular graubuenden Book" w:cs="Circular graubuenden Book"/>
        </w:rPr>
        <w:t xml:space="preserve">, die </w:t>
      </w:r>
      <w:r w:rsidR="00882BAD">
        <w:rPr>
          <w:rFonts w:ascii="Circular graubuenden Book" w:hAnsi="Circular graubuenden Book" w:cs="Circular graubuenden Book"/>
        </w:rPr>
        <w:t xml:space="preserve">in angepasster Form </w:t>
      </w:r>
      <w:r w:rsidR="00552CCD">
        <w:rPr>
          <w:rFonts w:ascii="Circular graubuenden Book" w:hAnsi="Circular graubuenden Book" w:cs="Circular graubuenden Book"/>
        </w:rPr>
        <w:t>auf alle Schulferien ausge</w:t>
      </w:r>
      <w:r w:rsidR="000A2E8D">
        <w:rPr>
          <w:rFonts w:ascii="Circular graubuenden Book" w:hAnsi="Circular graubuenden Book" w:cs="Circular graubuenden Book"/>
        </w:rPr>
        <w:t>weitet</w:t>
      </w:r>
      <w:r w:rsidR="00552CCD">
        <w:rPr>
          <w:rFonts w:ascii="Circular graubuenden Book" w:hAnsi="Circular graubuenden Book" w:cs="Circular graubuenden Book"/>
        </w:rPr>
        <w:t xml:space="preserve"> werden soll.</w:t>
      </w:r>
    </w:p>
    <w:p w:rsidR="00B6626C" w:rsidRDefault="00B6626C" w:rsidP="00882BAD">
      <w:pPr>
        <w:spacing w:line="360" w:lineRule="auto"/>
        <w:rPr>
          <w:rFonts w:ascii="Circular graubuenden Book" w:hAnsi="Circular graubuenden Book" w:cs="Circular graubuenden Book"/>
          <w:i/>
          <w:highlight w:val="yellow"/>
        </w:rPr>
      </w:pPr>
    </w:p>
    <w:p w:rsidR="00366714" w:rsidRPr="00882BAD" w:rsidRDefault="0055598B" w:rsidP="00DE3374">
      <w:pPr>
        <w:spacing w:line="360" w:lineRule="auto"/>
        <w:rPr>
          <w:rFonts w:ascii="Circular graubuenden Book" w:hAnsi="Circular graubuenden Book" w:cs="Circular graubuenden Book"/>
          <w:i/>
        </w:rPr>
      </w:pPr>
      <w:r w:rsidRPr="00882BAD">
        <w:rPr>
          <w:rFonts w:ascii="Circular graubuenden Book" w:hAnsi="Circular graubuenden Book" w:cs="Circular graubuenden Book"/>
          <w:i/>
        </w:rPr>
        <w:t>*2020 kann für das Freibad aufgrund der Corona-Reisebeschränkungen nicht als Vergleichsjahr verwendet werden</w:t>
      </w:r>
    </w:p>
    <w:p w:rsidR="0055598B" w:rsidRPr="00882BAD" w:rsidRDefault="0055598B" w:rsidP="00DE3374">
      <w:pPr>
        <w:spacing w:line="360" w:lineRule="auto"/>
        <w:rPr>
          <w:rFonts w:ascii="Circular graubuenden Book" w:hAnsi="Circular graubuenden Book" w:cs="Circular graubuenden Book"/>
          <w:i/>
        </w:rPr>
      </w:pPr>
      <w:r w:rsidRPr="00882BAD">
        <w:rPr>
          <w:rFonts w:ascii="Circular graubuenden Book" w:hAnsi="Circular graubuenden Book" w:cs="Circular graubuenden Book"/>
          <w:i/>
        </w:rPr>
        <w:t xml:space="preserve">**2019 kann für das Hallenbad </w:t>
      </w:r>
      <w:r w:rsidR="00882BAD">
        <w:rPr>
          <w:rFonts w:ascii="Circular graubuenden Book" w:hAnsi="Circular graubuenden Book" w:cs="Circular graubuenden Book"/>
          <w:i/>
        </w:rPr>
        <w:t xml:space="preserve">aufgrund der dreiwöchigen Schliessung (Revision) </w:t>
      </w:r>
      <w:r w:rsidRPr="00882BAD">
        <w:rPr>
          <w:rFonts w:ascii="Circular graubuenden Book" w:hAnsi="Circular graubuenden Book" w:cs="Circular graubuenden Book"/>
          <w:i/>
        </w:rPr>
        <w:t>nicht als Vergleichsjahr verwendet werden</w:t>
      </w:r>
    </w:p>
    <w:p w:rsidR="00A96B2F" w:rsidRDefault="002B5C10" w:rsidP="00DE3374">
      <w:pPr>
        <w:spacing w:line="360" w:lineRule="auto"/>
        <w:rPr>
          <w:rFonts w:ascii="Circular graubuenden Book" w:hAnsi="Circular graubuenden Book" w:cs="Circular graubuenden Book"/>
          <w:i/>
        </w:rPr>
      </w:pPr>
      <w:r>
        <w:rPr>
          <w:rFonts w:ascii="Circular graubuenden Book" w:hAnsi="Circular graubuenden Book" w:cs="Circular graubuenden Book"/>
          <w:i/>
        </w:rPr>
        <w:t>***Umfrageresultate von 89</w:t>
      </w:r>
      <w:r w:rsidR="001F085E" w:rsidRPr="00882BAD">
        <w:rPr>
          <w:rFonts w:ascii="Circular graubuenden Book" w:hAnsi="Circular graubuenden Book" w:cs="Circular graubuenden Book"/>
          <w:i/>
        </w:rPr>
        <w:t xml:space="preserve"> Gästen</w:t>
      </w:r>
    </w:p>
    <w:p w:rsidR="00430AB3" w:rsidRDefault="00430AB3" w:rsidP="00065F4D">
      <w:pPr>
        <w:spacing w:line="360" w:lineRule="auto"/>
        <w:rPr>
          <w:rFonts w:ascii="Circular graubuenden" w:hAnsi="Circular graubuenden" w:cs="Circular graubuenden"/>
        </w:rPr>
      </w:pPr>
    </w:p>
    <w:p w:rsidR="00F713F4" w:rsidRPr="00F713F4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F713F4">
        <w:rPr>
          <w:rFonts w:ascii="Circular graubuenden" w:hAnsi="Circular graubuenden" w:cs="Circular graubuenden"/>
        </w:rPr>
        <w:t>Bild</w:t>
      </w:r>
      <w:r w:rsidR="00F713F4" w:rsidRPr="00F713F4">
        <w:rPr>
          <w:rFonts w:ascii="Circular graubuenden" w:hAnsi="Circular graubuenden" w:cs="Circular graubuenden"/>
        </w:rPr>
        <w:t>er</w:t>
      </w:r>
      <w:r w:rsidRPr="00F713F4">
        <w:rPr>
          <w:rFonts w:ascii="Circular graubuenden" w:hAnsi="Circular graubuenden" w:cs="Circular graubuenden"/>
        </w:rPr>
        <w:t>:</w:t>
      </w:r>
      <w:r w:rsidR="00F713F4" w:rsidRPr="00F713F4">
        <w:rPr>
          <w:rFonts w:ascii="Circular graubuenden" w:hAnsi="Circular graubuenden" w:cs="Circular graubuenden"/>
        </w:rPr>
        <w:t xml:space="preserve"> </w:t>
      </w:r>
    </w:p>
    <w:p w:rsidR="00F713F4" w:rsidRPr="00F713F4" w:rsidRDefault="00433F53" w:rsidP="00430AB3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Erlebniswelt Sommer in den Sport- und Eventanlagen Chur</w:t>
      </w:r>
      <w:r w:rsidR="00F713F4" w:rsidRPr="00F713F4">
        <w:rPr>
          <w:rFonts w:ascii="Circular graubuenden Book" w:hAnsi="Circular graubuenden Book" w:cs="Circular graubuenden Book"/>
        </w:rPr>
        <w:t xml:space="preserve"> </w:t>
      </w:r>
      <w:r w:rsidR="00F713F4" w:rsidRPr="00F713F4">
        <w:rPr>
          <w:rFonts w:ascii="Circular graubuenden Book" w:hAnsi="Circular graubuenden Book" w:cs="Circular graubuenden Book"/>
          <w:sz w:val="18"/>
        </w:rPr>
        <w:t>© Sport- und Eventanlagen / Das Neves Photography</w:t>
      </w:r>
      <w:r w:rsidR="00065F4D" w:rsidRPr="00F713F4">
        <w:rPr>
          <w:rFonts w:ascii="Circular graubuenden Book" w:hAnsi="Circular graubuenden Book" w:cs="Circular graubuenden Book"/>
        </w:rPr>
        <w:t xml:space="preserve"> </w:t>
      </w:r>
    </w:p>
    <w:p w:rsidR="00065F4D" w:rsidRPr="00F713F4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F713F4">
        <w:rPr>
          <w:rFonts w:ascii="Circular graubuenden" w:hAnsi="Circular graubuenden" w:cs="Circular graubuenden"/>
        </w:rPr>
        <w:t xml:space="preserve">Bildlink: </w:t>
      </w:r>
      <w:r w:rsidR="00433F53">
        <w:rPr>
          <w:rFonts w:ascii="Circular graubuenden" w:hAnsi="Circular graubuenden" w:cs="Circular graubuenden"/>
        </w:rPr>
        <w:t xml:space="preserve"> </w:t>
      </w:r>
      <w:hyperlink r:id="rId9" w:history="1">
        <w:r w:rsidR="0076171A" w:rsidRPr="00CC62DD">
          <w:rPr>
            <w:rStyle w:val="Hyperlink"/>
            <w:rFonts w:ascii="Circular graubuenden Book" w:hAnsi="Circular graubuenden Book" w:cs="Circular graubuenden Book"/>
          </w:rPr>
          <w:t>https://1drv.ms/u/s!AoydnVNza-Ok4w1JhZcCC33L6yHZ?e=y5gzis</w:t>
        </w:r>
      </w:hyperlink>
      <w:r w:rsidR="0076171A">
        <w:rPr>
          <w:rFonts w:ascii="Circular graubuenden" w:hAnsi="Circular graubuenden" w:cs="Circular graubuenden"/>
        </w:rPr>
        <w:t xml:space="preserve"> 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F713F4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F713F4">
        <w:rPr>
          <w:rFonts w:ascii="Circular graubuenden" w:hAnsi="Circular graubuenden" w:cs="Circular graubuenden"/>
        </w:rPr>
        <w:t>Eine Mitteilung von: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+41 81 254 42 81</w:t>
      </w:r>
    </w:p>
    <w:p w:rsidR="00065F4D" w:rsidRPr="00F713F4" w:rsidRDefault="00430AB3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0" w:history="1">
        <w:r w:rsidR="00065F4D" w:rsidRPr="00F713F4">
          <w:rPr>
            <w:rStyle w:val="Hyperlink"/>
            <w:rFonts w:ascii="Circular graubuenden Book" w:hAnsi="Circular graubuenden Book" w:cs="Circular graubuenden Book"/>
            <w:color w:val="0070C0"/>
          </w:rPr>
          <w:t>raffael.mark@chur.ch</w:t>
        </w:r>
      </w:hyperlink>
      <w:r w:rsidR="00065F4D" w:rsidRPr="00F713F4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:rsidR="00065F4D" w:rsidRPr="00F713F4" w:rsidRDefault="00430AB3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1" w:history="1">
        <w:r w:rsidR="00065F4D" w:rsidRPr="00F713F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F713F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430AB3">
        <w:rPr>
          <w:rFonts w:ascii="Circular graubuenden Book" w:hAnsi="Circular graubuenden Book" w:cs="Circular graubuenden Book"/>
        </w:rPr>
        <w:t xml:space="preserve">Chur, </w:t>
      </w:r>
      <w:r w:rsidR="00430AB3" w:rsidRPr="00430AB3">
        <w:rPr>
          <w:rFonts w:ascii="Circular graubuenden Book" w:hAnsi="Circular graubuenden Book" w:cs="Circular graubuenden Book"/>
        </w:rPr>
        <w:t>09</w:t>
      </w:r>
      <w:r w:rsidR="00F713F4" w:rsidRPr="00430AB3">
        <w:rPr>
          <w:rFonts w:ascii="Circular graubuenden Book" w:hAnsi="Circular graubuenden Book" w:cs="Circular graubuenden Book"/>
        </w:rPr>
        <w:t>.09.2021</w:t>
      </w:r>
      <w:bookmarkStart w:id="0" w:name="_GoBack"/>
      <w:bookmarkEnd w:id="0"/>
    </w:p>
    <w:sectPr w:rsidR="00065F4D" w:rsidRPr="00065F4D" w:rsidSect="00793C15">
      <w:headerReference w:type="default" r:id="rId12"/>
      <w:footerReference w:type="default" r:id="rId13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3C" w:rsidRDefault="00F0253C" w:rsidP="00F0253C">
      <w:r>
        <w:separator/>
      </w:r>
    </w:p>
  </w:endnote>
  <w:endnote w:type="continuationSeparator" w:id="0">
    <w:p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rcular graubuenden Book">
    <w:altName w:val="Arial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altName w:val="Arial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2F" w:rsidRPr="00A96B2F" w:rsidRDefault="00A96B2F">
    <w:pPr>
      <w:pStyle w:val="Fuzeile"/>
      <w:rPr>
        <w:rFonts w:ascii="Circular graubuenden Book" w:hAnsi="Circular graubuenden Book" w:cs="Circular graubuenden Book"/>
        <w:sz w:val="16"/>
      </w:rPr>
    </w:pPr>
    <w:r>
      <w:rPr>
        <w:lang w:val="de-DE"/>
      </w:rPr>
      <w:tab/>
    </w:r>
    <w:r>
      <w:rPr>
        <w:lang w:val="de-DE"/>
      </w:rPr>
      <w:tab/>
    </w:r>
    <w:r w:rsidRPr="00A96B2F">
      <w:rPr>
        <w:rFonts w:ascii="Circular graubuenden Book" w:hAnsi="Circular graubuenden Book" w:cs="Circular graubuenden Book"/>
        <w:sz w:val="16"/>
        <w:lang w:val="de-DE"/>
      </w:rPr>
      <w:t xml:space="preserve">Seite </w:t>
    </w:r>
    <w:r w:rsidRPr="00A96B2F">
      <w:rPr>
        <w:rFonts w:ascii="Circular graubuenden Book" w:hAnsi="Circular graubuenden Book" w:cs="Circular graubuenden Book"/>
        <w:b/>
        <w:bCs/>
        <w:sz w:val="16"/>
      </w:rPr>
      <w:fldChar w:fldCharType="begin"/>
    </w:r>
    <w:r w:rsidRPr="00A96B2F">
      <w:rPr>
        <w:rFonts w:ascii="Circular graubuenden Book" w:hAnsi="Circular graubuenden Book" w:cs="Circular graubuenden Book"/>
        <w:b/>
        <w:bCs/>
        <w:sz w:val="16"/>
      </w:rPr>
      <w:instrText>PAGE  \* Arabic  \* MERGEFORMAT</w:instrText>
    </w:r>
    <w:r w:rsidRPr="00A96B2F">
      <w:rPr>
        <w:rFonts w:ascii="Circular graubuenden Book" w:hAnsi="Circular graubuenden Book" w:cs="Circular graubuenden Book"/>
        <w:b/>
        <w:bCs/>
        <w:sz w:val="16"/>
      </w:rPr>
      <w:fldChar w:fldCharType="separate"/>
    </w:r>
    <w:r w:rsidR="00430AB3" w:rsidRPr="00430AB3">
      <w:rPr>
        <w:rFonts w:ascii="Circular graubuenden Book" w:hAnsi="Circular graubuenden Book" w:cs="Circular graubuenden Book"/>
        <w:b/>
        <w:bCs/>
        <w:noProof/>
        <w:sz w:val="16"/>
        <w:lang w:val="de-DE"/>
      </w:rPr>
      <w:t>2</w:t>
    </w:r>
    <w:r w:rsidRPr="00A96B2F">
      <w:rPr>
        <w:rFonts w:ascii="Circular graubuenden Book" w:hAnsi="Circular graubuenden Book" w:cs="Circular graubuenden Book"/>
        <w:b/>
        <w:bCs/>
        <w:sz w:val="16"/>
      </w:rPr>
      <w:fldChar w:fldCharType="end"/>
    </w:r>
    <w:r w:rsidRPr="00A96B2F">
      <w:rPr>
        <w:rFonts w:ascii="Circular graubuenden Book" w:hAnsi="Circular graubuenden Book" w:cs="Circular graubuenden Book"/>
        <w:sz w:val="16"/>
        <w:lang w:val="de-DE"/>
      </w:rPr>
      <w:t xml:space="preserve"> von </w:t>
    </w:r>
    <w:r w:rsidRPr="00A96B2F">
      <w:rPr>
        <w:rFonts w:ascii="Circular graubuenden Book" w:hAnsi="Circular graubuenden Book" w:cs="Circular graubuenden Book"/>
        <w:b/>
        <w:bCs/>
        <w:sz w:val="16"/>
      </w:rPr>
      <w:fldChar w:fldCharType="begin"/>
    </w:r>
    <w:r w:rsidRPr="00A96B2F">
      <w:rPr>
        <w:rFonts w:ascii="Circular graubuenden Book" w:hAnsi="Circular graubuenden Book" w:cs="Circular graubuenden Book"/>
        <w:b/>
        <w:bCs/>
        <w:sz w:val="16"/>
      </w:rPr>
      <w:instrText>NUMPAGES  \* Arabic  \* MERGEFORMAT</w:instrText>
    </w:r>
    <w:r w:rsidRPr="00A96B2F">
      <w:rPr>
        <w:rFonts w:ascii="Circular graubuenden Book" w:hAnsi="Circular graubuenden Book" w:cs="Circular graubuenden Book"/>
        <w:b/>
        <w:bCs/>
        <w:sz w:val="16"/>
      </w:rPr>
      <w:fldChar w:fldCharType="separate"/>
    </w:r>
    <w:r w:rsidR="00430AB3" w:rsidRPr="00430AB3">
      <w:rPr>
        <w:rFonts w:ascii="Circular graubuenden Book" w:hAnsi="Circular graubuenden Book" w:cs="Circular graubuenden Book"/>
        <w:b/>
        <w:bCs/>
        <w:noProof/>
        <w:sz w:val="16"/>
        <w:lang w:val="de-DE"/>
      </w:rPr>
      <w:t>2</w:t>
    </w:r>
    <w:r w:rsidRPr="00A96B2F">
      <w:rPr>
        <w:rFonts w:ascii="Circular graubuenden Book" w:hAnsi="Circular graubuenden Book" w:cs="Circular graubuenden Book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3C" w:rsidRDefault="00F0253C" w:rsidP="00F0253C">
      <w:r>
        <w:separator/>
      </w:r>
    </w:p>
  </w:footnote>
  <w:footnote w:type="continuationSeparator" w:id="0">
    <w:p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A84"/>
    <w:multiLevelType w:val="hybridMultilevel"/>
    <w:tmpl w:val="DF44E990"/>
    <w:lvl w:ilvl="0" w:tplc="E42C28D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C"/>
    <w:rsid w:val="00050A47"/>
    <w:rsid w:val="00065F4D"/>
    <w:rsid w:val="0009040A"/>
    <w:rsid w:val="00092A3D"/>
    <w:rsid w:val="000A2E8D"/>
    <w:rsid w:val="000D7341"/>
    <w:rsid w:val="00101E5D"/>
    <w:rsid w:val="00174268"/>
    <w:rsid w:val="001F085E"/>
    <w:rsid w:val="002164CC"/>
    <w:rsid w:val="002B5C10"/>
    <w:rsid w:val="002B7BEE"/>
    <w:rsid w:val="00305871"/>
    <w:rsid w:val="00366714"/>
    <w:rsid w:val="00366FF3"/>
    <w:rsid w:val="00384C2B"/>
    <w:rsid w:val="003A4C73"/>
    <w:rsid w:val="00401C9D"/>
    <w:rsid w:val="00425CA2"/>
    <w:rsid w:val="00430AB3"/>
    <w:rsid w:val="00433F53"/>
    <w:rsid w:val="004F4281"/>
    <w:rsid w:val="00552CCD"/>
    <w:rsid w:val="0055598B"/>
    <w:rsid w:val="0063580A"/>
    <w:rsid w:val="00662E11"/>
    <w:rsid w:val="006E6906"/>
    <w:rsid w:val="006F5153"/>
    <w:rsid w:val="006F5D96"/>
    <w:rsid w:val="0076171A"/>
    <w:rsid w:val="00793C15"/>
    <w:rsid w:val="00816D0A"/>
    <w:rsid w:val="00882BAD"/>
    <w:rsid w:val="008E040A"/>
    <w:rsid w:val="008F0B5C"/>
    <w:rsid w:val="00901465"/>
    <w:rsid w:val="00A077AB"/>
    <w:rsid w:val="00A46C49"/>
    <w:rsid w:val="00A81585"/>
    <w:rsid w:val="00A816A2"/>
    <w:rsid w:val="00A96B2F"/>
    <w:rsid w:val="00AA18F5"/>
    <w:rsid w:val="00AC191C"/>
    <w:rsid w:val="00AD082A"/>
    <w:rsid w:val="00B0008B"/>
    <w:rsid w:val="00B31070"/>
    <w:rsid w:val="00B6626C"/>
    <w:rsid w:val="00BB012B"/>
    <w:rsid w:val="00C20F2F"/>
    <w:rsid w:val="00D025CF"/>
    <w:rsid w:val="00D71002"/>
    <w:rsid w:val="00D80522"/>
    <w:rsid w:val="00DD221B"/>
    <w:rsid w:val="00DE3374"/>
    <w:rsid w:val="00E510E4"/>
    <w:rsid w:val="00E86FD4"/>
    <w:rsid w:val="00EA0B71"/>
    <w:rsid w:val="00EE1A96"/>
    <w:rsid w:val="00F00935"/>
    <w:rsid w:val="00F0253C"/>
    <w:rsid w:val="00F02813"/>
    <w:rsid w:val="00F175D4"/>
    <w:rsid w:val="00F34EF9"/>
    <w:rsid w:val="00F713F4"/>
    <w:rsid w:val="00F86C53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9B8EDD2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A4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337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61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ffael.mark@ch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drv.ms/u/s!AoydnVNza-Ok4w1JhZcCC33L6yHZ?e=y5gz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F3A5-99A7-4C4A-995F-9E59D035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dcterms:created xsi:type="dcterms:W3CDTF">2021-09-07T12:08:00Z</dcterms:created>
  <dcterms:modified xsi:type="dcterms:W3CDTF">2021-09-07T12:08:00Z</dcterms:modified>
</cp:coreProperties>
</file>